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26" w:rsidRDefault="006A3526" w:rsidP="006A3526">
      <w:pPr>
        <w:pStyle w:val="3"/>
        <w:rPr>
          <w:szCs w:val="24"/>
        </w:rPr>
      </w:pPr>
      <w:r w:rsidRPr="009A1A88">
        <w:rPr>
          <w:szCs w:val="24"/>
        </w:rPr>
        <w:t>ИТОГИ АУКЦИОНА!</w:t>
      </w:r>
    </w:p>
    <w:p w:rsidR="006A3526" w:rsidRPr="006A3526" w:rsidRDefault="006A3526" w:rsidP="006A3526">
      <w:bookmarkStart w:id="0" w:name="_GoBack"/>
      <w:bookmarkEnd w:id="0"/>
    </w:p>
    <w:p w:rsidR="006A3526" w:rsidRPr="009A1A88" w:rsidRDefault="006A3526" w:rsidP="006A3526">
      <w:pPr>
        <w:ind w:firstLine="720"/>
        <w:jc w:val="both"/>
        <w:rPr>
          <w:szCs w:val="24"/>
        </w:rPr>
      </w:pPr>
      <w:r w:rsidRPr="009A1A88">
        <w:rPr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Cs w:val="24"/>
        </w:rPr>
        <w:t>19.11.2018</w:t>
      </w:r>
      <w:r w:rsidRPr="009A1A88">
        <w:rPr>
          <w:szCs w:val="24"/>
        </w:rPr>
        <w:t xml:space="preserve"> Комитетом по конкурентной политике Московской области </w:t>
      </w:r>
      <w:r>
        <w:rPr>
          <w:szCs w:val="24"/>
        </w:rPr>
        <w:t>подведен итог</w:t>
      </w:r>
      <w:r w:rsidRPr="009A1A88">
        <w:rPr>
          <w:szCs w:val="24"/>
        </w:rPr>
        <w:t xml:space="preserve"> </w:t>
      </w:r>
      <w:r>
        <w:rPr>
          <w:szCs w:val="24"/>
        </w:rPr>
        <w:t>электронного аукциона</w:t>
      </w:r>
      <w:r w:rsidRPr="009A2A16">
        <w:rPr>
          <w:noProof/>
          <w:szCs w:val="24"/>
        </w:rPr>
        <w:t xml:space="preserve"> на право заключения договора </w:t>
      </w:r>
      <w:r>
        <w:rPr>
          <w:noProof/>
          <w:szCs w:val="24"/>
        </w:rPr>
        <w:t>купли-продажи</w:t>
      </w:r>
      <w:r w:rsidRPr="009A2A16">
        <w:rPr>
          <w:noProof/>
          <w:szCs w:val="24"/>
        </w:rPr>
        <w:t xml:space="preserve"> </w:t>
      </w:r>
      <w:r w:rsidRPr="009A2A16">
        <w:rPr>
          <w:bCs/>
          <w:szCs w:val="24"/>
        </w:rPr>
        <w:t xml:space="preserve">имущества, находящегося в собственности </w:t>
      </w:r>
      <w:r w:rsidRPr="009A2A16">
        <w:rPr>
          <w:noProof/>
          <w:szCs w:val="24"/>
        </w:rPr>
        <w:t>городского округа Домодедово Московской области</w:t>
      </w:r>
      <w:r w:rsidRPr="009A2A16">
        <w:rPr>
          <w:bCs/>
          <w:szCs w:val="24"/>
        </w:rPr>
        <w:t xml:space="preserve"> (</w:t>
      </w:r>
      <w:r>
        <w:rPr>
          <w:bCs/>
          <w:szCs w:val="24"/>
        </w:rPr>
        <w:t>1</w:t>
      </w:r>
      <w:r w:rsidRPr="009A2A16">
        <w:rPr>
          <w:bCs/>
          <w:szCs w:val="24"/>
        </w:rPr>
        <w:t xml:space="preserve"> лот)</w:t>
      </w:r>
      <w:r w:rsidRPr="00525B33">
        <w:rPr>
          <w:szCs w:val="24"/>
        </w:rPr>
        <w:t xml:space="preserve"> </w:t>
      </w:r>
      <w:r w:rsidRPr="00C37723">
        <w:rPr>
          <w:bCs/>
        </w:rPr>
        <w:t>ПЭ-ДО/18-</w:t>
      </w:r>
      <w:r>
        <w:rPr>
          <w:bCs/>
        </w:rPr>
        <w:t>1008</w:t>
      </w:r>
      <w:r w:rsidRPr="009A1A88">
        <w:rPr>
          <w:szCs w:val="24"/>
        </w:rPr>
        <w:t>:</w:t>
      </w:r>
    </w:p>
    <w:p w:rsidR="006A3526" w:rsidRPr="00D151C8" w:rsidRDefault="006A3526" w:rsidP="006A3526">
      <w:pPr>
        <w:spacing w:line="233" w:lineRule="auto"/>
        <w:ind w:firstLine="709"/>
        <w:jc w:val="both"/>
        <w:rPr>
          <w:szCs w:val="24"/>
        </w:rPr>
      </w:pPr>
      <w:r w:rsidRPr="009A1A88">
        <w:rPr>
          <w:szCs w:val="24"/>
        </w:rPr>
        <w:t xml:space="preserve">Лот № </w:t>
      </w:r>
      <w:r>
        <w:rPr>
          <w:szCs w:val="24"/>
        </w:rPr>
        <w:t>1:</w:t>
      </w:r>
      <w:r w:rsidRPr="009A1A88">
        <w:rPr>
          <w:szCs w:val="24"/>
        </w:rPr>
        <w:t xml:space="preserve"> </w:t>
      </w:r>
      <w:r w:rsidRPr="00D151C8">
        <w:rPr>
          <w:szCs w:val="24"/>
        </w:rPr>
        <w:t xml:space="preserve">Наименование Объекта (лота) аукциона: </w:t>
      </w:r>
      <w:r>
        <w:rPr>
          <w:szCs w:val="24"/>
        </w:rPr>
        <w:t>Нежилое помещение.</w:t>
      </w:r>
      <w:r w:rsidRPr="00D151C8">
        <w:rPr>
          <w:rFonts w:ascii="Calibri" w:hAnsi="Calibri"/>
          <w:szCs w:val="24"/>
        </w:rPr>
        <w:t xml:space="preserve"> </w:t>
      </w:r>
      <w:r w:rsidRPr="00D151C8">
        <w:rPr>
          <w:szCs w:val="24"/>
        </w:rPr>
        <w:t>Назначение: нежилое помещение.</w:t>
      </w:r>
      <w:r w:rsidRPr="00D151C8">
        <w:rPr>
          <w:rFonts w:ascii="Calibri" w:hAnsi="Calibri"/>
          <w:szCs w:val="24"/>
        </w:rPr>
        <w:t xml:space="preserve"> </w:t>
      </w:r>
      <w:r w:rsidRPr="00D151C8">
        <w:rPr>
          <w:szCs w:val="24"/>
        </w:rPr>
        <w:t xml:space="preserve">Место расположения (адрес) Объекта (лота) аукциона: </w:t>
      </w:r>
      <w:r w:rsidRPr="008526E1">
        <w:rPr>
          <w:szCs w:val="24"/>
        </w:rPr>
        <w:t>Московская область, город Домодедово, ш. Каширское, д. 63</w:t>
      </w:r>
      <w:r w:rsidRPr="00D151C8">
        <w:rPr>
          <w:szCs w:val="24"/>
        </w:rPr>
        <w:t>.</w:t>
      </w:r>
      <w:r w:rsidRPr="00D151C8">
        <w:rPr>
          <w:rFonts w:ascii="Calibri" w:hAnsi="Calibri"/>
          <w:szCs w:val="24"/>
        </w:rPr>
        <w:t xml:space="preserve"> </w:t>
      </w:r>
      <w:r w:rsidRPr="00D151C8">
        <w:rPr>
          <w:szCs w:val="24"/>
        </w:rPr>
        <w:t xml:space="preserve">Кадастровый номер помещения: </w:t>
      </w:r>
      <w:r w:rsidRPr="008526E1">
        <w:rPr>
          <w:szCs w:val="24"/>
        </w:rPr>
        <w:t>50:28:0010567:5497</w:t>
      </w:r>
      <w:r w:rsidRPr="00D151C8">
        <w:rPr>
          <w:rFonts w:ascii="Calibri" w:hAnsi="Calibri"/>
          <w:szCs w:val="24"/>
        </w:rPr>
        <w:t xml:space="preserve">. </w:t>
      </w:r>
      <w:r w:rsidRPr="00D151C8">
        <w:rPr>
          <w:szCs w:val="24"/>
        </w:rPr>
        <w:t xml:space="preserve">Площадь, </w:t>
      </w:r>
      <w:proofErr w:type="spellStart"/>
      <w:r w:rsidRPr="00D151C8">
        <w:rPr>
          <w:szCs w:val="24"/>
        </w:rPr>
        <w:t>кв</w:t>
      </w:r>
      <w:proofErr w:type="gramStart"/>
      <w:r w:rsidRPr="00D151C8">
        <w:rPr>
          <w:szCs w:val="24"/>
        </w:rPr>
        <w:t>.м</w:t>
      </w:r>
      <w:proofErr w:type="spellEnd"/>
      <w:proofErr w:type="gramEnd"/>
      <w:r w:rsidRPr="00D151C8">
        <w:rPr>
          <w:szCs w:val="24"/>
        </w:rPr>
        <w:t xml:space="preserve">: </w:t>
      </w:r>
      <w:r>
        <w:rPr>
          <w:szCs w:val="24"/>
        </w:rPr>
        <w:t>805,1</w:t>
      </w:r>
      <w:r w:rsidRPr="00D151C8">
        <w:rPr>
          <w:szCs w:val="24"/>
        </w:rPr>
        <w:t>.</w:t>
      </w:r>
      <w:r w:rsidRPr="00D151C8">
        <w:rPr>
          <w:rFonts w:ascii="Calibri" w:hAnsi="Calibri"/>
          <w:szCs w:val="24"/>
        </w:rPr>
        <w:t xml:space="preserve"> </w:t>
      </w:r>
      <w:r w:rsidRPr="00D151C8">
        <w:rPr>
          <w:szCs w:val="24"/>
        </w:rPr>
        <w:t xml:space="preserve">Этажность (этаж): </w:t>
      </w:r>
      <w:r>
        <w:rPr>
          <w:szCs w:val="24"/>
        </w:rPr>
        <w:t>подвал</w:t>
      </w:r>
      <w:r w:rsidRPr="00D151C8">
        <w:rPr>
          <w:szCs w:val="24"/>
        </w:rPr>
        <w:t>.</w:t>
      </w:r>
      <w:r w:rsidRPr="00D151C8">
        <w:rPr>
          <w:rFonts w:ascii="Calibri" w:hAnsi="Calibri"/>
          <w:szCs w:val="24"/>
        </w:rPr>
        <w:t xml:space="preserve"> </w:t>
      </w:r>
      <w:r w:rsidRPr="00D151C8">
        <w:rPr>
          <w:szCs w:val="24"/>
        </w:rPr>
        <w:t>Наличие отдельного входа: имеется</w:t>
      </w:r>
      <w:r w:rsidRPr="00D151C8">
        <w:rPr>
          <w:rFonts w:ascii="Calibri" w:hAnsi="Calibri"/>
          <w:szCs w:val="24"/>
        </w:rPr>
        <w:t xml:space="preserve">. </w:t>
      </w:r>
      <w:r w:rsidRPr="00D151C8">
        <w:rPr>
          <w:szCs w:val="24"/>
        </w:rPr>
        <w:t>Ограничения (обременения) права: не зарегистрированы</w:t>
      </w:r>
      <w:r w:rsidRPr="00D151C8">
        <w:rPr>
          <w:rFonts w:ascii="Calibri" w:hAnsi="Calibri"/>
          <w:szCs w:val="24"/>
        </w:rPr>
        <w:t xml:space="preserve">. </w:t>
      </w:r>
      <w:r w:rsidRPr="00D151C8">
        <w:rPr>
          <w:szCs w:val="24"/>
        </w:rPr>
        <w:t xml:space="preserve">Начальная (минимальная) цена договора (цена лота): </w:t>
      </w:r>
      <w:bookmarkStart w:id="1" w:name="OLE_LINK7"/>
      <w:bookmarkStart w:id="2" w:name="OLE_LINK8"/>
      <w:bookmarkStart w:id="3" w:name="OLE_LINK9"/>
      <w:r w:rsidRPr="006D7AFD">
        <w:t xml:space="preserve">15 335 048,00 рублей (Пятнадцать миллионов триста тридцать пять тысяч сорок восемь рублей 00 копеек) </w:t>
      </w:r>
      <w:r>
        <w:t xml:space="preserve">с </w:t>
      </w:r>
      <w:r w:rsidRPr="006D7AFD">
        <w:t>учет</w:t>
      </w:r>
      <w:r>
        <w:t>ом</w:t>
      </w:r>
      <w:r w:rsidRPr="006D7AFD">
        <w:t xml:space="preserve"> НДС</w:t>
      </w:r>
      <w:r>
        <w:rPr>
          <w:rFonts w:ascii="Calibri" w:hAnsi="Calibri"/>
          <w:szCs w:val="24"/>
        </w:rPr>
        <w:t>.</w:t>
      </w:r>
      <w:bookmarkEnd w:id="1"/>
      <w:bookmarkEnd w:id="2"/>
      <w:bookmarkEnd w:id="3"/>
      <w:r>
        <w:rPr>
          <w:rFonts w:ascii="Calibri" w:hAnsi="Calibri"/>
          <w:szCs w:val="24"/>
        </w:rPr>
        <w:t xml:space="preserve"> </w:t>
      </w:r>
      <w:r w:rsidRPr="00D151C8">
        <w:rPr>
          <w:szCs w:val="24"/>
        </w:rPr>
        <w:t xml:space="preserve">«Шаг аукциона»: </w:t>
      </w:r>
      <w:r w:rsidRPr="006D7AFD">
        <w:t>766 752,40 рубля (Семьсот шестьдесят шесть тысяч семьсот пятьдесят два рубля 40 копеек)</w:t>
      </w:r>
      <w:r>
        <w:rPr>
          <w:rFonts w:ascii="Calibri" w:hAnsi="Calibri"/>
          <w:szCs w:val="24"/>
        </w:rPr>
        <w:t xml:space="preserve">. </w:t>
      </w:r>
      <w:r w:rsidRPr="00D151C8">
        <w:rPr>
          <w:szCs w:val="24"/>
        </w:rPr>
        <w:t xml:space="preserve">Размер задатка: </w:t>
      </w:r>
      <w:r>
        <w:t>3 067 009,60</w:t>
      </w:r>
      <w:r w:rsidRPr="00353543">
        <w:t xml:space="preserve"> рубл</w:t>
      </w:r>
      <w:r>
        <w:t>ей</w:t>
      </w:r>
      <w:r w:rsidRPr="00353543">
        <w:t xml:space="preserve"> (</w:t>
      </w:r>
      <w:r>
        <w:t xml:space="preserve">Три миллиона шестьдесят семь тысяч девять </w:t>
      </w:r>
      <w:r w:rsidRPr="00233007">
        <w:t>рубл</w:t>
      </w:r>
      <w:r>
        <w:t>ей</w:t>
      </w:r>
      <w:r w:rsidRPr="00233007">
        <w:t xml:space="preserve"> </w:t>
      </w:r>
      <w:r>
        <w:t>60</w:t>
      </w:r>
      <w:r w:rsidRPr="00233007">
        <w:t xml:space="preserve"> копе</w:t>
      </w:r>
      <w:r>
        <w:t>ек</w:t>
      </w:r>
      <w:r w:rsidRPr="00353543">
        <w:t>)</w:t>
      </w:r>
      <w:r>
        <w:t xml:space="preserve"> </w:t>
      </w:r>
      <w:r w:rsidRPr="009A2A16">
        <w:rPr>
          <w:bCs/>
          <w:szCs w:val="24"/>
        </w:rPr>
        <w:t>НДС не облагается</w:t>
      </w:r>
      <w:r>
        <w:rPr>
          <w:bCs/>
          <w:szCs w:val="24"/>
        </w:rPr>
        <w:t>.</w:t>
      </w:r>
      <w:r>
        <w:rPr>
          <w:szCs w:val="24"/>
        </w:rPr>
        <w:t xml:space="preserve"> </w:t>
      </w:r>
      <w:r w:rsidRPr="00D151C8">
        <w:rPr>
          <w:szCs w:val="24"/>
        </w:rPr>
        <w:t>Целевое назначение:</w:t>
      </w:r>
      <w:bookmarkStart w:id="4" w:name="__RefHeading__35_520497706"/>
      <w:bookmarkStart w:id="5" w:name="__RefHeading__50_1698952488"/>
      <w:bookmarkEnd w:id="4"/>
      <w:bookmarkEnd w:id="5"/>
      <w:r w:rsidRPr="00D151C8">
        <w:rPr>
          <w:szCs w:val="24"/>
        </w:rPr>
        <w:t xml:space="preserve"> </w:t>
      </w:r>
      <w:r>
        <w:rPr>
          <w:bCs/>
          <w:szCs w:val="24"/>
        </w:rPr>
        <w:t>помещение свободного назначения</w:t>
      </w:r>
      <w:r w:rsidRPr="00D151C8">
        <w:rPr>
          <w:szCs w:val="24"/>
        </w:rPr>
        <w:t>.</w:t>
      </w:r>
    </w:p>
    <w:p w:rsidR="006A3526" w:rsidRDefault="006A3526" w:rsidP="006A3526">
      <w:pPr>
        <w:ind w:firstLine="709"/>
        <w:jc w:val="both"/>
        <w:rPr>
          <w:color w:val="000000"/>
          <w:szCs w:val="24"/>
        </w:rPr>
      </w:pPr>
      <w:r w:rsidRPr="00CF5F39">
        <w:rPr>
          <w:szCs w:val="24"/>
        </w:rPr>
        <w:t xml:space="preserve">Аукцион по Лоту № </w:t>
      </w:r>
      <w:r>
        <w:rPr>
          <w:szCs w:val="24"/>
        </w:rPr>
        <w:t>1</w:t>
      </w:r>
      <w:r w:rsidRPr="00CF5F39">
        <w:rPr>
          <w:szCs w:val="24"/>
        </w:rPr>
        <w:t xml:space="preserve"> признан </w:t>
      </w:r>
      <w:r>
        <w:rPr>
          <w:szCs w:val="24"/>
        </w:rPr>
        <w:t>состоявшимся</w:t>
      </w:r>
      <w:r w:rsidRPr="009A1A88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Победителем</w:t>
      </w:r>
      <w:r w:rsidRPr="009A1A8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аукциона по  Лоту № </w:t>
      </w:r>
      <w:r>
        <w:rPr>
          <w:szCs w:val="24"/>
        </w:rPr>
        <w:t xml:space="preserve">1 </w:t>
      </w:r>
      <w:r>
        <w:rPr>
          <w:color w:val="000000"/>
          <w:szCs w:val="24"/>
        </w:rPr>
        <w:t xml:space="preserve">признано </w:t>
      </w:r>
      <w:r>
        <w:rPr>
          <w:bCs/>
          <w:szCs w:val="24"/>
        </w:rPr>
        <w:t>Общество с ограниченной ответственностью «Роксана»</w:t>
      </w:r>
      <w:r>
        <w:rPr>
          <w:color w:val="000000"/>
          <w:szCs w:val="24"/>
        </w:rPr>
        <w:t xml:space="preserve">, как участник аукциона, </w:t>
      </w:r>
      <w:r w:rsidRPr="00C37723">
        <w:rPr>
          <w:color w:val="000000"/>
          <w:szCs w:val="24"/>
        </w:rPr>
        <w:t xml:space="preserve">предложивший наибольшую цену продажи Лота № 1 в размере: </w:t>
      </w:r>
      <w:r w:rsidRPr="00A52966">
        <w:rPr>
          <w:color w:val="000000"/>
          <w:szCs w:val="24"/>
        </w:rPr>
        <w:t>15 335 048,00 рублей (Пятнадцать миллионов триста тридцать пять тысяч сорок восемь рублей 00 копеек) с учетом НДС</w:t>
      </w:r>
      <w:r>
        <w:rPr>
          <w:color w:val="000000"/>
          <w:szCs w:val="24"/>
        </w:rPr>
        <w:t>, с которым будет заключен договор купли-продажи</w:t>
      </w:r>
      <w:r w:rsidRPr="00C37723">
        <w:rPr>
          <w:color w:val="000000"/>
          <w:szCs w:val="24"/>
        </w:rPr>
        <w:t xml:space="preserve">. </w:t>
      </w:r>
    </w:p>
    <w:p w:rsidR="006A3526" w:rsidRPr="009A1A88" w:rsidRDefault="006A3526" w:rsidP="006A3526">
      <w:pPr>
        <w:ind w:firstLine="720"/>
        <w:jc w:val="both"/>
        <w:rPr>
          <w:szCs w:val="24"/>
        </w:rPr>
      </w:pPr>
      <w:r w:rsidRPr="009A1A88">
        <w:rPr>
          <w:szCs w:val="24"/>
        </w:rPr>
        <w:t>Протокол аукциона размещен</w:t>
      </w:r>
      <w:r w:rsidRPr="009A1A88">
        <w:rPr>
          <w:color w:val="FF0000"/>
          <w:szCs w:val="24"/>
        </w:rPr>
        <w:t xml:space="preserve"> </w:t>
      </w:r>
      <w:r w:rsidRPr="009A1A88">
        <w:rPr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9A1A88">
          <w:rPr>
            <w:rStyle w:val="a3"/>
            <w:szCs w:val="24"/>
            <w:lang w:val="en-US"/>
          </w:rPr>
          <w:t>www</w:t>
        </w:r>
        <w:r w:rsidRPr="009A1A88">
          <w:rPr>
            <w:rStyle w:val="a3"/>
            <w:szCs w:val="24"/>
          </w:rPr>
          <w:t>.</w:t>
        </w:r>
        <w:r w:rsidRPr="009A1A88">
          <w:rPr>
            <w:rStyle w:val="a3"/>
            <w:szCs w:val="24"/>
            <w:lang w:val="en-US"/>
          </w:rPr>
          <w:t>torgi</w:t>
        </w:r>
        <w:r w:rsidRPr="009A1A88">
          <w:rPr>
            <w:rStyle w:val="a3"/>
            <w:szCs w:val="24"/>
          </w:rPr>
          <w:t>.</w:t>
        </w:r>
        <w:r w:rsidRPr="009A1A88">
          <w:rPr>
            <w:rStyle w:val="a3"/>
            <w:szCs w:val="24"/>
            <w:lang w:val="en-US"/>
          </w:rPr>
          <w:t>gov</w:t>
        </w:r>
        <w:r w:rsidRPr="009A1A88">
          <w:rPr>
            <w:rStyle w:val="a3"/>
            <w:szCs w:val="24"/>
          </w:rPr>
          <w:t>.</w:t>
        </w:r>
        <w:r w:rsidRPr="009A1A88">
          <w:rPr>
            <w:rStyle w:val="a3"/>
            <w:szCs w:val="24"/>
            <w:lang w:val="en-US"/>
          </w:rPr>
          <w:t>ru</w:t>
        </w:r>
      </w:hyperlink>
      <w:r w:rsidRPr="009A1A88">
        <w:rPr>
          <w:szCs w:val="24"/>
        </w:rPr>
        <w:t xml:space="preserve">, официальном сайте городского округа Домодедово </w:t>
      </w:r>
      <w:hyperlink r:id="rId6" w:history="1">
        <w:r w:rsidRPr="009A1A88">
          <w:rPr>
            <w:rStyle w:val="a3"/>
            <w:szCs w:val="24"/>
            <w:lang w:val="en-US"/>
          </w:rPr>
          <w:t>www</w:t>
        </w:r>
        <w:r w:rsidRPr="009A1A88">
          <w:rPr>
            <w:rStyle w:val="a3"/>
            <w:szCs w:val="24"/>
          </w:rPr>
          <w:t>.</w:t>
        </w:r>
        <w:r w:rsidRPr="009A1A88">
          <w:rPr>
            <w:rStyle w:val="a3"/>
            <w:szCs w:val="24"/>
            <w:lang w:val="en-US"/>
          </w:rPr>
          <w:t>domod</w:t>
        </w:r>
        <w:r w:rsidRPr="009A1A88">
          <w:rPr>
            <w:rStyle w:val="a3"/>
            <w:szCs w:val="24"/>
          </w:rPr>
          <w:t>.</w:t>
        </w:r>
        <w:r w:rsidRPr="009A1A88">
          <w:rPr>
            <w:rStyle w:val="a3"/>
            <w:szCs w:val="24"/>
            <w:lang w:val="en-US"/>
          </w:rPr>
          <w:t>ru</w:t>
        </w:r>
      </w:hyperlink>
      <w:r w:rsidRPr="009A1A88">
        <w:rPr>
          <w:szCs w:val="24"/>
        </w:rPr>
        <w:t xml:space="preserve">, на Едином портале торгов Московской области </w:t>
      </w:r>
      <w:hyperlink r:id="rId7" w:history="1">
        <w:r w:rsidRPr="009A1A88">
          <w:rPr>
            <w:rStyle w:val="a3"/>
            <w:szCs w:val="24"/>
            <w:lang w:val="en-US"/>
          </w:rPr>
          <w:t>www</w:t>
        </w:r>
        <w:r w:rsidRPr="009A1A88">
          <w:rPr>
            <w:rStyle w:val="a3"/>
            <w:szCs w:val="24"/>
          </w:rPr>
          <w:t>.</w:t>
        </w:r>
        <w:r w:rsidRPr="009A1A88">
          <w:rPr>
            <w:rStyle w:val="a3"/>
            <w:szCs w:val="24"/>
            <w:lang w:val="en-US"/>
          </w:rPr>
          <w:t>torgi</w:t>
        </w:r>
        <w:r w:rsidRPr="009A1A88">
          <w:rPr>
            <w:rStyle w:val="a3"/>
            <w:szCs w:val="24"/>
          </w:rPr>
          <w:t>.</w:t>
        </w:r>
        <w:r w:rsidRPr="009A1A88">
          <w:rPr>
            <w:rStyle w:val="a3"/>
            <w:szCs w:val="24"/>
            <w:lang w:val="en-US"/>
          </w:rPr>
          <w:t>mosreg</w:t>
        </w:r>
        <w:r w:rsidRPr="009A1A88">
          <w:rPr>
            <w:rStyle w:val="a3"/>
            <w:szCs w:val="24"/>
          </w:rPr>
          <w:t>.</w:t>
        </w:r>
        <w:r w:rsidRPr="009A1A88">
          <w:rPr>
            <w:rStyle w:val="a3"/>
            <w:szCs w:val="24"/>
            <w:lang w:val="en-US"/>
          </w:rPr>
          <w:t>ru</w:t>
        </w:r>
      </w:hyperlink>
      <w:r>
        <w:rPr>
          <w:szCs w:val="24"/>
        </w:rPr>
        <w:t xml:space="preserve">, </w:t>
      </w:r>
      <w:r w:rsidRPr="009A2A16">
        <w:rPr>
          <w:szCs w:val="24"/>
        </w:rPr>
        <w:t>на сайте Оператора электронной площадки</w:t>
      </w:r>
      <w:r w:rsidRPr="009A2A16">
        <w:rPr>
          <w:bCs/>
          <w:szCs w:val="24"/>
        </w:rPr>
        <w:t xml:space="preserve"> </w:t>
      </w:r>
      <w:hyperlink r:id="rId8" w:history="1">
        <w:r w:rsidRPr="00EF68FE">
          <w:rPr>
            <w:color w:val="3333FF"/>
            <w:szCs w:val="24"/>
            <w:u w:val="single"/>
            <w:lang w:eastAsia="en-US"/>
          </w:rPr>
          <w:t>www.rts-tender.ru</w:t>
        </w:r>
      </w:hyperlink>
      <w:r>
        <w:rPr>
          <w:szCs w:val="24"/>
        </w:rPr>
        <w:t xml:space="preserve"> </w:t>
      </w:r>
      <w:r w:rsidRPr="009A1A88">
        <w:rPr>
          <w:szCs w:val="24"/>
        </w:rPr>
        <w:t>в сети Интернет</w:t>
      </w:r>
    </w:p>
    <w:p w:rsidR="006A3526" w:rsidRPr="009A1A88" w:rsidRDefault="006A3526" w:rsidP="006A3526">
      <w:pPr>
        <w:jc w:val="both"/>
        <w:rPr>
          <w:szCs w:val="24"/>
        </w:rPr>
      </w:pPr>
    </w:p>
    <w:p w:rsidR="006A3526" w:rsidRPr="009A1A88" w:rsidRDefault="006A3526" w:rsidP="006A3526">
      <w:pPr>
        <w:jc w:val="both"/>
        <w:rPr>
          <w:szCs w:val="24"/>
        </w:rPr>
      </w:pPr>
      <w:r>
        <w:rPr>
          <w:szCs w:val="24"/>
        </w:rPr>
        <w:t>З</w:t>
      </w:r>
      <w:r w:rsidRPr="009A1A88">
        <w:rPr>
          <w:szCs w:val="24"/>
        </w:rPr>
        <w:t>аместител</w:t>
      </w:r>
      <w:r>
        <w:rPr>
          <w:szCs w:val="24"/>
        </w:rPr>
        <w:t>ь</w:t>
      </w:r>
      <w:r w:rsidRPr="009A1A88">
        <w:rPr>
          <w:szCs w:val="24"/>
        </w:rPr>
        <w:t xml:space="preserve"> </w:t>
      </w:r>
      <w:r>
        <w:rPr>
          <w:szCs w:val="24"/>
        </w:rPr>
        <w:t>главы</w:t>
      </w:r>
      <w:r w:rsidRPr="009A1A88">
        <w:rPr>
          <w:szCs w:val="24"/>
        </w:rPr>
        <w:t xml:space="preserve"> Администрации – </w:t>
      </w:r>
    </w:p>
    <w:p w:rsidR="006A3526" w:rsidRDefault="006A3526" w:rsidP="006A3526">
      <w:pPr>
        <w:jc w:val="both"/>
        <w:rPr>
          <w:szCs w:val="24"/>
        </w:rPr>
      </w:pPr>
      <w:r w:rsidRPr="009A1A88">
        <w:rPr>
          <w:szCs w:val="24"/>
        </w:rPr>
        <w:t>Председател</w:t>
      </w:r>
      <w:r>
        <w:rPr>
          <w:szCs w:val="24"/>
        </w:rPr>
        <w:t>ь</w:t>
      </w:r>
      <w:r w:rsidRPr="009A1A88">
        <w:rPr>
          <w:szCs w:val="24"/>
        </w:rPr>
        <w:t xml:space="preserve"> Комитета по управлению имуществом </w:t>
      </w:r>
      <w:r w:rsidRPr="009A1A88">
        <w:rPr>
          <w:szCs w:val="24"/>
        </w:rPr>
        <w:tab/>
      </w:r>
      <w:r w:rsidRPr="009A1A88">
        <w:rPr>
          <w:szCs w:val="24"/>
        </w:rPr>
        <w:tab/>
        <w:t xml:space="preserve">         </w:t>
      </w:r>
      <w:r>
        <w:rPr>
          <w:szCs w:val="24"/>
        </w:rPr>
        <w:t xml:space="preserve">          Е.М. Хрусталева</w:t>
      </w:r>
    </w:p>
    <w:p w:rsidR="006A3526" w:rsidRDefault="006A3526" w:rsidP="006A3526">
      <w:pPr>
        <w:rPr>
          <w:szCs w:val="24"/>
        </w:rPr>
      </w:pPr>
    </w:p>
    <w:p w:rsidR="002062D1" w:rsidRDefault="002062D1"/>
    <w:sectPr w:rsidR="00206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5C"/>
    <w:rsid w:val="002062D1"/>
    <w:rsid w:val="006A3526"/>
    <w:rsid w:val="0093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A352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352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A3526"/>
    <w:rPr>
      <w:color w:val="0000FF"/>
      <w:u w:val="single"/>
    </w:rPr>
  </w:style>
  <w:style w:type="paragraph" w:customStyle="1" w:styleId="a4">
    <w:name w:val=" Знак"/>
    <w:basedOn w:val="a"/>
    <w:rsid w:val="006A3526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A352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352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A3526"/>
    <w:rPr>
      <w:color w:val="0000FF"/>
      <w:u w:val="single"/>
    </w:rPr>
  </w:style>
  <w:style w:type="paragraph" w:customStyle="1" w:styleId="a4">
    <w:name w:val=" Знак"/>
    <w:basedOn w:val="a"/>
    <w:rsid w:val="006A3526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Амирова К.С.</dc:creator>
  <cp:keywords/>
  <dc:description/>
  <cp:lastModifiedBy>Амирова К.С.</cp:lastModifiedBy>
  <cp:revision>2</cp:revision>
  <dcterms:created xsi:type="dcterms:W3CDTF">2018-11-26T08:08:00Z</dcterms:created>
  <dcterms:modified xsi:type="dcterms:W3CDTF">2018-11-26T08:26:00Z</dcterms:modified>
</cp:coreProperties>
</file>